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D9" w:rsidRPr="00FA2FAC" w:rsidRDefault="00957F18" w:rsidP="00FA2FAC">
      <w:pPr>
        <w:jc w:val="center"/>
        <w:rPr>
          <w:caps/>
          <w:sz w:val="24"/>
        </w:rPr>
      </w:pPr>
      <w:r w:rsidRPr="00FA2FAC">
        <w:rPr>
          <w:caps/>
          <w:sz w:val="24"/>
        </w:rPr>
        <w:t>Acreditación del requisito específico para las plazas de Profesor Asociado</w:t>
      </w:r>
    </w:p>
    <w:p w:rsidR="00FA17C3" w:rsidRDefault="00957F18" w:rsidP="00FA2FAC">
      <w:pPr>
        <w:ind w:left="709" w:right="1132"/>
        <w:jc w:val="center"/>
        <w:rPr>
          <w:sz w:val="20"/>
          <w:szCs w:val="20"/>
        </w:rPr>
      </w:pPr>
      <w:r w:rsidRPr="00FA2FAC">
        <w:rPr>
          <w:sz w:val="20"/>
          <w:szCs w:val="20"/>
        </w:rPr>
        <w:t xml:space="preserve">(Art. 53 </w:t>
      </w:r>
      <w:r w:rsidR="00FA17C3">
        <w:rPr>
          <w:sz w:val="20"/>
          <w:szCs w:val="20"/>
        </w:rPr>
        <w:t>Ley Orgánica 6/2001, de 21 de diciembre, de Universidades modificada por Ley Orgánica 4/2007, de 12 de abril)</w:t>
      </w:r>
    </w:p>
    <w:p w:rsidR="00FA2FAC" w:rsidRPr="00FA2FAC" w:rsidRDefault="00FA2FAC" w:rsidP="00396937">
      <w:pPr>
        <w:ind w:firstLine="709"/>
        <w:rPr>
          <w:i/>
        </w:rPr>
      </w:pPr>
      <w:r w:rsidRPr="00FA2FAC">
        <w:rPr>
          <w:i/>
        </w:rPr>
        <w:t>Para acreditar el requisito de estar ejerciendo, fuera del ámbito académico universitario, una actividad remunerada laboral, profesional o en la administración pública, se deberá acreditar con alguno de los siguientes documentos:</w:t>
      </w:r>
    </w:p>
    <w:p w:rsidR="00FA2FAC" w:rsidRPr="00396937" w:rsidRDefault="00FA2FAC" w:rsidP="00396937">
      <w:pPr>
        <w:rPr>
          <w:u w:val="single"/>
        </w:rPr>
      </w:pPr>
      <w:r w:rsidRPr="00396937">
        <w:rPr>
          <w:u w:val="single"/>
        </w:rPr>
        <w:t>En todos los casos, el documento deberá ser de fecha igual o posterior a</w:t>
      </w:r>
      <w:r w:rsidR="00CF67C7">
        <w:rPr>
          <w:u w:val="single"/>
        </w:rPr>
        <w:t xml:space="preserve">l </w:t>
      </w:r>
      <w:r w:rsidR="00095C4B">
        <w:rPr>
          <w:b/>
          <w:smallCaps/>
          <w:u w:val="single"/>
        </w:rPr>
        <w:t>primer</w:t>
      </w:r>
      <w:bookmarkStart w:id="0" w:name="_GoBack"/>
      <w:bookmarkEnd w:id="0"/>
      <w:r w:rsidR="00CF67C7">
        <w:rPr>
          <w:b/>
          <w:smallCaps/>
          <w:u w:val="single"/>
        </w:rPr>
        <w:t xml:space="preserve"> día del plazo de presentación de instancias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417"/>
      </w:tblGrid>
      <w:tr w:rsidR="00FA2FAC" w:rsidTr="0099079B">
        <w:trPr>
          <w:trHeight w:val="1179"/>
        </w:trPr>
        <w:tc>
          <w:tcPr>
            <w:tcW w:w="3227" w:type="dxa"/>
          </w:tcPr>
          <w:p w:rsidR="00FA2FAC" w:rsidRPr="00FA2FAC" w:rsidRDefault="00FA2FAC">
            <w:pPr>
              <w:rPr>
                <w:b/>
              </w:rPr>
            </w:pPr>
            <w:r w:rsidRPr="00FA2FAC">
              <w:rPr>
                <w:b/>
              </w:rPr>
              <w:t>Trabajados por cuenta ajena</w:t>
            </w:r>
          </w:p>
        </w:tc>
        <w:tc>
          <w:tcPr>
            <w:tcW w:w="5417" w:type="dxa"/>
          </w:tcPr>
          <w:p w:rsidR="00FA2FAC" w:rsidRDefault="00FA2FAC" w:rsidP="00FA2FAC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>Vida laboral</w:t>
            </w:r>
          </w:p>
          <w:p w:rsidR="00FA2FAC" w:rsidRDefault="00FA2FAC" w:rsidP="0099079B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 xml:space="preserve">Certificación del responsable de la gestión de personal de la empresa que </w:t>
            </w:r>
            <w:r w:rsidR="0099079B">
              <w:t>acredite</w:t>
            </w:r>
            <w:r>
              <w:t xml:space="preserve"> que se ha realizado la actividad laboral con carácter retribuido.</w:t>
            </w:r>
          </w:p>
        </w:tc>
      </w:tr>
      <w:tr w:rsidR="00FA2FAC" w:rsidTr="0099079B">
        <w:trPr>
          <w:trHeight w:val="2131"/>
        </w:trPr>
        <w:tc>
          <w:tcPr>
            <w:tcW w:w="3227" w:type="dxa"/>
          </w:tcPr>
          <w:p w:rsidR="00FA2FAC" w:rsidRPr="00FA2FAC" w:rsidRDefault="00FA2FAC">
            <w:pPr>
              <w:rPr>
                <w:b/>
              </w:rPr>
            </w:pPr>
            <w:r w:rsidRPr="00FA2FAC">
              <w:rPr>
                <w:b/>
              </w:rPr>
              <w:t>Autónomos</w:t>
            </w:r>
          </w:p>
        </w:tc>
        <w:tc>
          <w:tcPr>
            <w:tcW w:w="5417" w:type="dxa"/>
          </w:tcPr>
          <w:p w:rsidR="00FA2FAC" w:rsidRDefault="00FA2FAC" w:rsidP="00FA2FAC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>Vida laboral</w:t>
            </w:r>
            <w:r w:rsidR="0099079B">
              <w:t>.</w:t>
            </w:r>
          </w:p>
          <w:p w:rsidR="0099079B" w:rsidRDefault="0099079B" w:rsidP="00FA2FAC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>Último recibo de estar al corriente del pago de las cuotas.</w:t>
            </w:r>
          </w:p>
          <w:p w:rsidR="00FA2FAC" w:rsidRDefault="00FA2FAC" w:rsidP="00FA2FAC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 xml:space="preserve">Documento del colegio profesional donde conste expresamente que se encuentra en </w:t>
            </w:r>
            <w:r w:rsidRPr="00FA2FAC">
              <w:t>situación de alta como ejerciente.</w:t>
            </w:r>
          </w:p>
          <w:p w:rsidR="00FA2FAC" w:rsidRDefault="00FA2FAC" w:rsidP="00FA2FAC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 xml:space="preserve">Certificado de la mutua donde se indique estar </w:t>
            </w:r>
            <w:r w:rsidRPr="00FA2FAC">
              <w:t>al corriente en el pago de las cuotas.</w:t>
            </w:r>
          </w:p>
        </w:tc>
      </w:tr>
      <w:tr w:rsidR="00FA2FAC" w:rsidTr="0099079B">
        <w:trPr>
          <w:trHeight w:val="559"/>
        </w:trPr>
        <w:tc>
          <w:tcPr>
            <w:tcW w:w="3227" w:type="dxa"/>
          </w:tcPr>
          <w:p w:rsidR="00FA2FAC" w:rsidRPr="00FA2FAC" w:rsidRDefault="00FA2FAC">
            <w:pPr>
              <w:rPr>
                <w:b/>
              </w:rPr>
            </w:pPr>
            <w:r w:rsidRPr="00FA2FAC">
              <w:rPr>
                <w:b/>
              </w:rPr>
              <w:t>Actividad funcionarial</w:t>
            </w:r>
          </w:p>
        </w:tc>
        <w:tc>
          <w:tcPr>
            <w:tcW w:w="5417" w:type="dxa"/>
          </w:tcPr>
          <w:p w:rsidR="00FA2FAC" w:rsidRDefault="00FA2FAC" w:rsidP="00FA2FAC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>Vida laboral</w:t>
            </w:r>
          </w:p>
          <w:p w:rsidR="00FA2FAC" w:rsidRDefault="0099079B" w:rsidP="0099079B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t>Certificado de encontrarse en activo</w:t>
            </w:r>
          </w:p>
        </w:tc>
      </w:tr>
    </w:tbl>
    <w:p w:rsidR="00FA2FAC" w:rsidRDefault="00FA2FAC"/>
    <w:sectPr w:rsidR="00FA2FAC" w:rsidSect="00C47A36">
      <w:headerReference w:type="default" r:id="rId7"/>
      <w:footerReference w:type="default" r:id="rId8"/>
      <w:pgSz w:w="11906" w:h="16838"/>
      <w:pgMar w:top="33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ED" w:rsidRDefault="00DC77ED" w:rsidP="00C47A36">
      <w:pPr>
        <w:spacing w:after="0" w:line="240" w:lineRule="auto"/>
      </w:pPr>
      <w:r>
        <w:separator/>
      </w:r>
    </w:p>
  </w:endnote>
  <w:endnote w:type="continuationSeparator" w:id="0">
    <w:p w:rsidR="00DC77ED" w:rsidRDefault="00DC77ED" w:rsidP="00C4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9F" w:rsidRDefault="00E25D9F" w:rsidP="00E25D9F">
    <w:pPr>
      <w:spacing w:after="12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8ADAA" wp14:editId="533B5009">
              <wp:simplePos x="0" y="0"/>
              <wp:positionH relativeFrom="column">
                <wp:posOffset>-114300</wp:posOffset>
              </wp:positionH>
              <wp:positionV relativeFrom="paragraph">
                <wp:posOffset>-2540</wp:posOffset>
              </wp:positionV>
              <wp:extent cx="54864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EB6FB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2pt" to="42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U8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"/>
          </w:pict>
        </mc:Fallback>
      </mc:AlternateContent>
    </w:r>
  </w:p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0"/>
      <w:gridCol w:w="8640"/>
    </w:tblGrid>
    <w:tr w:rsidR="00E25D9F" w:rsidTr="00A55F7C">
      <w:trPr>
        <w:trHeight w:val="1031"/>
      </w:trPr>
      <w:tc>
        <w:tcPr>
          <w:tcW w:w="790" w:type="dxa"/>
        </w:tcPr>
        <w:p w:rsidR="00E25D9F" w:rsidRDefault="00E25D9F" w:rsidP="00A55F7C">
          <w:pPr>
            <w:pStyle w:val="Piedepgina"/>
            <w:spacing w:line="20" w:lineRule="atLeast"/>
            <w:ind w:right="360"/>
            <w:rPr>
              <w:color w:val="000000"/>
              <w:sz w:val="18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228600" cy="228600"/>
                <wp:effectExtent l="0" t="0" r="0" b="0"/>
                <wp:docPr id="2" name="Imagen 2" descr="cuadro_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uadro_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</w:tcPr>
        <w:p w:rsidR="00E25D9F" w:rsidRDefault="00E25D9F" w:rsidP="00A55F7C">
          <w:pPr>
            <w:pStyle w:val="Piedepgina"/>
            <w:jc w:val="both"/>
            <w:rPr>
              <w:color w:val="000000"/>
              <w:sz w:val="16"/>
            </w:rPr>
          </w:pPr>
          <w:r>
            <w:rPr>
              <w:b/>
              <w:color w:val="000000"/>
              <w:sz w:val="18"/>
            </w:rPr>
            <w:t xml:space="preserve">Universidad </w:t>
          </w:r>
          <w:r>
            <w:rPr>
              <w:color w:val="000000"/>
              <w:sz w:val="18"/>
            </w:rPr>
            <w:t>de</w:t>
          </w:r>
          <w:r>
            <w:rPr>
              <w:b/>
              <w:color w:val="000000"/>
              <w:sz w:val="18"/>
            </w:rPr>
            <w:t xml:space="preserve"> Valladolid</w:t>
          </w:r>
          <w:r>
            <w:rPr>
              <w:color w:val="000000"/>
              <w:sz w:val="18"/>
            </w:rPr>
            <w:t>.</w:t>
          </w:r>
          <w:r>
            <w:rPr>
              <w:color w:val="000000"/>
              <w:sz w:val="16"/>
            </w:rPr>
            <w:t xml:space="preserve"> Servicio de Gestión de Profesorado, Casa del Estudiante, C/ Real de Burgos, s/n</w:t>
          </w:r>
        </w:p>
        <w:p w:rsidR="00E25D9F" w:rsidRDefault="00E25D9F" w:rsidP="00A55F7C">
          <w:pPr>
            <w:pStyle w:val="Piedepgina"/>
            <w:jc w:val="both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 CP 47011 Valladolid.  Tfno. 983 42 30 00 – Extensiones: 5223 – 3750 – 3994 Fax: 983 423617</w:t>
          </w:r>
        </w:p>
        <w:p w:rsidR="00E25D9F" w:rsidRDefault="00E25D9F" w:rsidP="00E25D9F">
          <w:pPr>
            <w:pStyle w:val="Piedepgina"/>
            <w:jc w:val="both"/>
            <w:rPr>
              <w:color w:val="000000"/>
              <w:sz w:val="18"/>
            </w:rPr>
          </w:pPr>
          <w:r>
            <w:rPr>
              <w:color w:val="000000"/>
              <w:sz w:val="16"/>
            </w:rPr>
            <w:t xml:space="preserve"> </w:t>
          </w:r>
          <w:hyperlink r:id="rId2" w:history="1">
            <w:r>
              <w:rPr>
                <w:rStyle w:val="Hipervnculo"/>
                <w:sz w:val="16"/>
              </w:rPr>
              <w:t>www.uva.es</w:t>
            </w:r>
          </w:hyperlink>
          <w:r>
            <w:rPr>
              <w:color w:val="000000"/>
              <w:sz w:val="16"/>
            </w:rPr>
            <w:t xml:space="preserve">   e-mail: </w:t>
          </w:r>
          <w:hyperlink r:id="rId3" w:history="1">
            <w:r w:rsidRPr="007E1AA1">
              <w:rPr>
                <w:rStyle w:val="Hipervnculo"/>
                <w:sz w:val="16"/>
              </w:rPr>
              <w:t>seccion.provision@uva.es</w:t>
            </w:r>
          </w:hyperlink>
        </w:p>
      </w:tc>
    </w:tr>
  </w:tbl>
  <w:p w:rsidR="00E25D9F" w:rsidRDefault="00E25D9F" w:rsidP="00E25D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ED" w:rsidRDefault="00DC77ED" w:rsidP="00C47A36">
      <w:pPr>
        <w:spacing w:after="0" w:line="240" w:lineRule="auto"/>
      </w:pPr>
      <w:r>
        <w:separator/>
      </w:r>
    </w:p>
  </w:footnote>
  <w:footnote w:type="continuationSeparator" w:id="0">
    <w:p w:rsidR="00DC77ED" w:rsidRDefault="00DC77ED" w:rsidP="00C4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36" w:rsidRDefault="00C47A3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E473336" wp14:editId="6C848C62">
          <wp:simplePos x="0" y="0"/>
          <wp:positionH relativeFrom="column">
            <wp:posOffset>-586105</wp:posOffset>
          </wp:positionH>
          <wp:positionV relativeFrom="paragraph">
            <wp:posOffset>-2540</wp:posOffset>
          </wp:positionV>
          <wp:extent cx="2085975" cy="1552575"/>
          <wp:effectExtent l="0" t="0" r="9525" b="9525"/>
          <wp:wrapSquare wrapText="bothSides"/>
          <wp:docPr id="1" name="Imagen 1" descr="Sello del Servicio de Profesorad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del Servicio de Profesorado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D4AB2"/>
    <w:multiLevelType w:val="hybridMultilevel"/>
    <w:tmpl w:val="CA6ACD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18"/>
    <w:rsid w:val="00095C4B"/>
    <w:rsid w:val="00396937"/>
    <w:rsid w:val="00935585"/>
    <w:rsid w:val="00957F18"/>
    <w:rsid w:val="0099079B"/>
    <w:rsid w:val="00B61D8A"/>
    <w:rsid w:val="00C47A36"/>
    <w:rsid w:val="00CF67C7"/>
    <w:rsid w:val="00D96CA1"/>
    <w:rsid w:val="00DC77ED"/>
    <w:rsid w:val="00DF7AE3"/>
    <w:rsid w:val="00E25D9F"/>
    <w:rsid w:val="00F6013A"/>
    <w:rsid w:val="00F92EC5"/>
    <w:rsid w:val="00FA17C3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1B62CE-628F-42BE-9EE5-D56E794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Actor">
    <w:name w:val="Guión Actor"/>
    <w:basedOn w:val="Normal"/>
    <w:next w:val="Normal"/>
    <w:qFormat/>
    <w:rsid w:val="00DF7AE3"/>
    <w:pPr>
      <w:ind w:left="1701" w:right="2268"/>
      <w:jc w:val="center"/>
    </w:pPr>
    <w:rPr>
      <w:smallCaps/>
    </w:rPr>
  </w:style>
  <w:style w:type="paragraph" w:customStyle="1" w:styleId="GuinDilogo">
    <w:name w:val="Guión Diálogo"/>
    <w:basedOn w:val="Normal"/>
    <w:next w:val="Normal"/>
    <w:qFormat/>
    <w:rsid w:val="00DF7AE3"/>
    <w:pPr>
      <w:ind w:left="1701" w:right="2268"/>
    </w:pPr>
  </w:style>
  <w:style w:type="paragraph" w:customStyle="1" w:styleId="GuinEscena">
    <w:name w:val="Guión Escena"/>
    <w:basedOn w:val="Normal"/>
    <w:next w:val="Normal"/>
    <w:qFormat/>
    <w:rsid w:val="00DF7AE3"/>
    <w:rPr>
      <w:smallCaps/>
    </w:rPr>
  </w:style>
  <w:style w:type="table" w:styleId="Tablaconcuadrcula">
    <w:name w:val="Table Grid"/>
    <w:basedOn w:val="Tablanormal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2F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7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A36"/>
  </w:style>
  <w:style w:type="paragraph" w:styleId="Piedepgina">
    <w:name w:val="footer"/>
    <w:basedOn w:val="Normal"/>
    <w:link w:val="PiedepginaCar"/>
    <w:unhideWhenUsed/>
    <w:rsid w:val="00C47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A36"/>
  </w:style>
  <w:style w:type="paragraph" w:styleId="Textodeglobo">
    <w:name w:val="Balloon Text"/>
    <w:basedOn w:val="Normal"/>
    <w:link w:val="TextodegloboCar"/>
    <w:uiPriority w:val="99"/>
    <w:semiHidden/>
    <w:unhideWhenUsed/>
    <w:rsid w:val="00C4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A36"/>
    <w:rPr>
      <w:rFonts w:ascii="Tahoma" w:hAnsi="Tahoma" w:cs="Tahoma"/>
      <w:sz w:val="16"/>
      <w:szCs w:val="16"/>
    </w:rPr>
  </w:style>
  <w:style w:type="character" w:styleId="Hipervnculo">
    <w:name w:val="Hyperlink"/>
    <w:rsid w:val="00E25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cion.provision@uva.es" TargetMode="External"/><Relationship Id="rId2" Type="http://schemas.openxmlformats.org/officeDocument/2006/relationships/hyperlink" Target="http://www.uva.es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Moratinos</dc:creator>
  <cp:lastModifiedBy>Sergio Moratinos</cp:lastModifiedBy>
  <cp:revision>4</cp:revision>
  <cp:lastPrinted>2017-11-09T09:37:00Z</cp:lastPrinted>
  <dcterms:created xsi:type="dcterms:W3CDTF">2016-11-16T10:17:00Z</dcterms:created>
  <dcterms:modified xsi:type="dcterms:W3CDTF">2017-11-09T10:08:00Z</dcterms:modified>
</cp:coreProperties>
</file>